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50" w:rsidRDefault="005410C2" w:rsidP="005410C2">
      <w:pPr>
        <w:jc w:val="center"/>
        <w:rPr>
          <w:rFonts w:ascii="Arial" w:hAnsi="Arial" w:cs="Arial"/>
          <w:b/>
          <w:sz w:val="24"/>
          <w:szCs w:val="24"/>
        </w:rPr>
      </w:pPr>
      <w:r w:rsidRPr="005410C2">
        <w:rPr>
          <w:rFonts w:ascii="Arial" w:hAnsi="Arial" w:cs="Arial"/>
          <w:b/>
          <w:sz w:val="24"/>
          <w:szCs w:val="24"/>
        </w:rPr>
        <w:t>MODULO 9</w:t>
      </w:r>
    </w:p>
    <w:p w:rsidR="005410C2" w:rsidRDefault="005410C2" w:rsidP="005410C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DR. BENJAMIN NOGUEDA TORRES</w:t>
      </w:r>
    </w:p>
    <w:p w:rsidR="005410C2" w:rsidRPr="005410C2" w:rsidRDefault="005410C2" w:rsidP="005410C2">
      <w:pPr>
        <w:jc w:val="right"/>
        <w:rPr>
          <w:rFonts w:ascii="Arial" w:hAnsi="Arial" w:cs="Arial"/>
          <w:b/>
          <w:sz w:val="24"/>
          <w:szCs w:val="24"/>
        </w:rPr>
      </w:pPr>
    </w:p>
    <w:p w:rsidR="00551D5D" w:rsidRPr="00551D5D" w:rsidRDefault="00551D5D" w:rsidP="00551D5D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551D5D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MX"/>
        </w:rPr>
        <w:t xml:space="preserve"> El control de calidad en el diagnóstico de las enteroparasitosis.</w:t>
      </w:r>
    </w:p>
    <w:p w:rsidR="00551D5D" w:rsidRPr="00551D5D" w:rsidRDefault="00551D5D" w:rsidP="00551D5D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551D5D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MX"/>
        </w:rPr>
        <w:t> </w:t>
      </w:r>
    </w:p>
    <w:p w:rsidR="00551D5D" w:rsidRPr="00551D5D" w:rsidRDefault="00551D5D" w:rsidP="00551D5D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551D5D">
        <w:rPr>
          <w:rFonts w:ascii="Arial" w:eastAsia="Times New Roman" w:hAnsi="Arial" w:cs="Arial"/>
          <w:b/>
          <w:bCs/>
          <w:color w:val="444444"/>
          <w:sz w:val="28"/>
          <w:szCs w:val="28"/>
          <w:lang w:eastAsia="es-MX"/>
        </w:rPr>
        <w:t>Objetivos General: </w:t>
      </w:r>
      <w:r w:rsidRPr="00551D5D">
        <w:rPr>
          <w:rFonts w:ascii="Arial" w:eastAsia="Times New Roman" w:hAnsi="Arial" w:cs="Arial"/>
          <w:color w:val="444444"/>
          <w:sz w:val="23"/>
          <w:szCs w:val="23"/>
          <w:lang w:eastAsia="es-MX"/>
        </w:rPr>
        <w:t>Identificar los puntos más importantes de las fases preanalítica, analítica y posanalítica del examen coproparasitoscòpico.</w:t>
      </w:r>
    </w:p>
    <w:p w:rsidR="00551D5D" w:rsidRPr="00551D5D" w:rsidRDefault="00551D5D" w:rsidP="00551D5D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b/>
          <w:color w:val="444444"/>
          <w:sz w:val="23"/>
          <w:szCs w:val="23"/>
          <w:lang w:eastAsia="es-MX"/>
        </w:rPr>
      </w:pPr>
      <w:r w:rsidRPr="00551D5D">
        <w:rPr>
          <w:rFonts w:ascii="Arial" w:eastAsia="Times New Roman" w:hAnsi="Arial" w:cs="Arial"/>
          <w:b/>
          <w:color w:val="444444"/>
          <w:sz w:val="23"/>
          <w:szCs w:val="23"/>
          <w:lang w:eastAsia="es-MX"/>
        </w:rPr>
        <w:t> Objetivos particulares:</w:t>
      </w:r>
    </w:p>
    <w:p w:rsidR="00551D5D" w:rsidRPr="00551D5D" w:rsidRDefault="00551D5D" w:rsidP="00551D5D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551D5D">
        <w:rPr>
          <w:rFonts w:ascii="Arial" w:eastAsia="Times New Roman" w:hAnsi="Arial" w:cs="Arial"/>
          <w:color w:val="444444"/>
          <w:sz w:val="23"/>
          <w:szCs w:val="23"/>
          <w:lang w:eastAsia="es-MX"/>
        </w:rPr>
        <w:t> a)</w:t>
      </w:r>
      <w:r w:rsidRPr="00551D5D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</w:t>
      </w:r>
      <w:r w:rsidRPr="00551D5D">
        <w:rPr>
          <w:rFonts w:ascii="Arial" w:eastAsia="Times New Roman" w:hAnsi="Arial" w:cs="Arial"/>
          <w:color w:val="444444"/>
          <w:sz w:val="23"/>
          <w:szCs w:val="23"/>
          <w:lang w:eastAsia="es-MX"/>
        </w:rPr>
        <w:t>Conocer los puntos más relevantes del control de calidad del examen coproparasitocópico</w:t>
      </w:r>
    </w:p>
    <w:p w:rsidR="00551D5D" w:rsidRPr="00551D5D" w:rsidRDefault="00AC1221" w:rsidP="00551D5D">
      <w:pPr>
        <w:shd w:val="clear" w:color="auto" w:fill="FFFFFF"/>
        <w:spacing w:after="324" w:line="320" w:lineRule="atLeast"/>
        <w:ind w:hanging="360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  <w:t xml:space="preserve">       </w:t>
      </w:r>
      <w:r w:rsidR="00551D5D" w:rsidRPr="00551D5D"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  <w:t>b)</w:t>
      </w:r>
      <w:r w:rsidR="00551D5D" w:rsidRPr="00551D5D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</w:t>
      </w:r>
      <w:r w:rsidR="00551D5D" w:rsidRPr="00551D5D">
        <w:rPr>
          <w:rFonts w:ascii="Arial" w:eastAsia="Times New Roman" w:hAnsi="Arial" w:cs="Arial"/>
          <w:color w:val="444444"/>
          <w:sz w:val="23"/>
          <w:szCs w:val="23"/>
          <w:lang w:eastAsia="es-MX"/>
        </w:rPr>
        <w:t>Evaluar las ventajas y desventajas de las metodologías parasitoscópicas, moleculares e inmunológicas que actualmente se encuentran en el mercado.</w:t>
      </w:r>
    </w:p>
    <w:p w:rsidR="00551D5D" w:rsidRPr="00551D5D" w:rsidRDefault="00AC1221" w:rsidP="00551D5D">
      <w:pPr>
        <w:shd w:val="clear" w:color="auto" w:fill="FFFFFF"/>
        <w:spacing w:after="324" w:line="320" w:lineRule="atLeast"/>
        <w:ind w:hanging="360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  <w:t xml:space="preserve">       </w:t>
      </w:r>
      <w:r w:rsidR="00551D5D" w:rsidRPr="00551D5D"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  <w:t>c)</w:t>
      </w:r>
      <w:r w:rsidR="00551D5D" w:rsidRPr="00551D5D">
        <w:rPr>
          <w:rFonts w:ascii="Times New Roman" w:eastAsia="Times New Roman" w:hAnsi="Times New Roman" w:cs="Times New Roman"/>
          <w:color w:val="444444"/>
          <w:sz w:val="14"/>
          <w:szCs w:val="14"/>
          <w:lang w:eastAsia="es-MX"/>
        </w:rPr>
        <w:t>      </w:t>
      </w:r>
      <w:r w:rsidR="00551D5D" w:rsidRPr="00551D5D">
        <w:rPr>
          <w:rFonts w:ascii="Arial" w:eastAsia="Times New Roman" w:hAnsi="Arial" w:cs="Arial"/>
          <w:color w:val="444444"/>
          <w:sz w:val="23"/>
          <w:szCs w:val="23"/>
          <w:lang w:eastAsia="es-MX"/>
        </w:rPr>
        <w:t>Revaluar los criterios morfológicos en la identificación de las estructuras parasitarias.</w:t>
      </w:r>
    </w:p>
    <w:p w:rsidR="00551D5D" w:rsidRPr="00551D5D" w:rsidRDefault="00551D5D" w:rsidP="00551D5D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551D5D" w:rsidRPr="00551D5D" w:rsidRDefault="00551D5D" w:rsidP="00551D5D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551D5D" w:rsidRPr="00551D5D" w:rsidRDefault="00551D5D" w:rsidP="00AC122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r w:rsidRPr="00551D5D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</w:p>
    <w:p w:rsidR="00551D5D" w:rsidRPr="00551D5D" w:rsidRDefault="00551D5D" w:rsidP="00551D5D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551D5D" w:rsidRPr="00551D5D" w:rsidRDefault="00551D5D" w:rsidP="00551D5D">
      <w:pPr>
        <w:shd w:val="clear" w:color="auto" w:fill="FFFFFF"/>
        <w:spacing w:after="24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551D5D" w:rsidRPr="00551D5D" w:rsidRDefault="00551D5D" w:rsidP="00551D5D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551D5D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Dr. Benjamín Nogueda Torres</w:t>
      </w:r>
      <w:r w:rsidRPr="00551D5D">
        <w:rPr>
          <w:rFonts w:ascii="Arial" w:eastAsia="Times New Roman" w:hAnsi="Arial" w:cs="Arial"/>
          <w:color w:val="444444"/>
          <w:sz w:val="20"/>
          <w:szCs w:val="20"/>
          <w:lang w:eastAsia="es-MX"/>
        </w:rPr>
        <w:br/>
        <w:t>Departamento de Parasitología,</w:t>
      </w:r>
    </w:p>
    <w:p w:rsidR="00551D5D" w:rsidRPr="00551D5D" w:rsidRDefault="00551D5D" w:rsidP="00551D5D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551D5D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Escuela Nacional de Ciencias Biológicas del IPN</w:t>
      </w:r>
      <w:r w:rsidRPr="00551D5D">
        <w:rPr>
          <w:rFonts w:ascii="Arial" w:eastAsia="Times New Roman" w:hAnsi="Arial" w:cs="Arial"/>
          <w:color w:val="444444"/>
          <w:sz w:val="20"/>
          <w:szCs w:val="20"/>
          <w:lang w:eastAsia="es-MX"/>
        </w:rPr>
        <w:br/>
        <w:t>Carpio y Plan de Ayala S/N, Colonia Casco de Santo Tomás.</w:t>
      </w:r>
    </w:p>
    <w:p w:rsidR="00551D5D" w:rsidRPr="00551D5D" w:rsidRDefault="00551D5D" w:rsidP="00551D5D">
      <w:pPr>
        <w:shd w:val="clear" w:color="auto" w:fill="FFFFFF"/>
        <w:spacing w:after="0" w:line="277" w:lineRule="atLeast"/>
        <w:rPr>
          <w:rFonts w:ascii="Arial" w:eastAsia="Times New Roman" w:hAnsi="Arial" w:cs="Arial"/>
          <w:color w:val="444444"/>
          <w:sz w:val="20"/>
          <w:szCs w:val="20"/>
          <w:lang w:eastAsia="es-MX"/>
        </w:rPr>
      </w:pPr>
      <w:r w:rsidRPr="00551D5D">
        <w:rPr>
          <w:rFonts w:ascii="Arial" w:eastAsia="Times New Roman" w:hAnsi="Arial" w:cs="Arial"/>
          <w:color w:val="444444"/>
          <w:sz w:val="20"/>
          <w:szCs w:val="20"/>
          <w:lang w:eastAsia="es-MX"/>
        </w:rPr>
        <w:t>México, D.F. C.P. 11340. México</w:t>
      </w:r>
      <w:r w:rsidRPr="00551D5D">
        <w:rPr>
          <w:rFonts w:ascii="Arial" w:eastAsia="Times New Roman" w:hAnsi="Arial" w:cs="Arial"/>
          <w:color w:val="444444"/>
          <w:sz w:val="20"/>
          <w:szCs w:val="20"/>
          <w:lang w:eastAsia="es-MX"/>
        </w:rPr>
        <w:br/>
        <w:t>Tel. 57296300 ext. 62399</w:t>
      </w:r>
    </w:p>
    <w:p w:rsidR="00551D5D" w:rsidRDefault="00551D5D" w:rsidP="00551D5D">
      <w:pPr>
        <w:shd w:val="clear" w:color="auto" w:fill="FFFFFF"/>
        <w:spacing w:after="10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551D5D" w:rsidRDefault="00551D5D" w:rsidP="00551D5D">
      <w:pPr>
        <w:shd w:val="clear" w:color="auto" w:fill="FFFFFF"/>
        <w:spacing w:after="10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5410C2" w:rsidRDefault="005410C2" w:rsidP="00551D5D">
      <w:pPr>
        <w:shd w:val="clear" w:color="auto" w:fill="FFFFFF"/>
        <w:spacing w:after="10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5410C2" w:rsidRDefault="005410C2" w:rsidP="00551D5D">
      <w:pPr>
        <w:shd w:val="clear" w:color="auto" w:fill="FFFFFF"/>
        <w:spacing w:after="10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5410C2" w:rsidRDefault="005410C2" w:rsidP="00551D5D">
      <w:pPr>
        <w:shd w:val="clear" w:color="auto" w:fill="FFFFFF"/>
        <w:spacing w:after="10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5410C2" w:rsidRDefault="005410C2" w:rsidP="00551D5D">
      <w:pPr>
        <w:shd w:val="clear" w:color="auto" w:fill="FFFFFF"/>
        <w:spacing w:after="10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</w:p>
    <w:p w:rsidR="005410C2" w:rsidRPr="00551D5D" w:rsidRDefault="005410C2" w:rsidP="00551D5D">
      <w:pPr>
        <w:shd w:val="clear" w:color="auto" w:fill="FFFFFF"/>
        <w:spacing w:after="10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MX"/>
        </w:rPr>
      </w:pPr>
      <w:bookmarkStart w:id="0" w:name="_GoBack"/>
      <w:bookmarkEnd w:id="0"/>
    </w:p>
    <w:p w:rsidR="00551D5D" w:rsidRDefault="00551D5D"/>
    <w:sectPr w:rsidR="00551D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5D"/>
    <w:rsid w:val="001A1550"/>
    <w:rsid w:val="005410C2"/>
    <w:rsid w:val="00551D5D"/>
    <w:rsid w:val="00A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5921D-BE6A-436F-A30F-1145C8C6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5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5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 CONTINUA</dc:creator>
  <cp:keywords/>
  <dc:description/>
  <cp:lastModifiedBy>EDUCACIÓN CONTINUA</cp:lastModifiedBy>
  <cp:revision>2</cp:revision>
  <dcterms:created xsi:type="dcterms:W3CDTF">2016-01-28T23:14:00Z</dcterms:created>
  <dcterms:modified xsi:type="dcterms:W3CDTF">2016-02-18T19:20:00Z</dcterms:modified>
</cp:coreProperties>
</file>